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2D1C2" w14:textId="60B0C9F3" w:rsidR="003552E4" w:rsidRDefault="0048764F" w:rsidP="00FA72C8">
      <w:pPr>
        <w:pBdr>
          <w:top w:val="single" w:sz="4" w:space="1" w:color="auto"/>
          <w:left w:val="single" w:sz="4" w:space="4" w:color="auto"/>
          <w:bottom w:val="single" w:sz="4" w:space="1" w:color="auto"/>
          <w:right w:val="single" w:sz="4" w:space="4" w:color="auto"/>
        </w:pBdr>
        <w:jc w:val="center"/>
        <w:rPr>
          <w:b/>
          <w:sz w:val="44"/>
          <w:szCs w:val="44"/>
        </w:rPr>
      </w:pPr>
      <w:r>
        <w:rPr>
          <w:b/>
          <w:sz w:val="44"/>
          <w:szCs w:val="44"/>
        </w:rPr>
        <w:t>Formation</w:t>
      </w:r>
      <w:r w:rsidR="00475B62" w:rsidRPr="00475B62">
        <w:rPr>
          <w:b/>
          <w:sz w:val="44"/>
          <w:szCs w:val="44"/>
        </w:rPr>
        <w:t xml:space="preserve"> simulateur</w:t>
      </w:r>
    </w:p>
    <w:p w14:paraId="3762D1C3" w14:textId="77777777" w:rsidR="00475B62" w:rsidRDefault="00FA72C8" w:rsidP="00D1322B">
      <w:pPr>
        <w:jc w:val="both"/>
        <w:rPr>
          <w:b/>
          <w:sz w:val="44"/>
          <w:szCs w:val="44"/>
        </w:rPr>
      </w:pPr>
      <w:bookmarkStart w:id="0" w:name="_GoBack"/>
      <w:r>
        <w:rPr>
          <w:b/>
          <w:noProof/>
          <w:sz w:val="44"/>
          <w:szCs w:val="44"/>
          <w:lang w:eastAsia="fr-FR"/>
        </w:rPr>
        <w:drawing>
          <wp:anchor distT="0" distB="0" distL="114300" distR="114300" simplePos="0" relativeHeight="251658240" behindDoc="1" locked="0" layoutInCell="1" allowOverlap="1" wp14:anchorId="3762D207" wp14:editId="3762D208">
            <wp:simplePos x="0" y="0"/>
            <wp:positionH relativeFrom="column">
              <wp:posOffset>-242570</wp:posOffset>
            </wp:positionH>
            <wp:positionV relativeFrom="paragraph">
              <wp:posOffset>373380</wp:posOffset>
            </wp:positionV>
            <wp:extent cx="6181725" cy="7667625"/>
            <wp:effectExtent l="38100" t="0" r="66675" b="85725"/>
            <wp:wrapNone/>
            <wp:docPr id="1" name="Image 0" descr="logo-parc-layet-couleurs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arc-layet-couleursans.jpg"/>
                    <pic:cNvPicPr/>
                  </pic:nvPicPr>
                  <pic:blipFill>
                    <a:blip r:embed="rId5">
                      <a:lum bright="64000"/>
                    </a:blip>
                    <a:stretch>
                      <a:fillRect/>
                    </a:stretch>
                  </pic:blipFill>
                  <pic:spPr>
                    <a:xfrm>
                      <a:off x="0" y="0"/>
                      <a:ext cx="6181725" cy="7667625"/>
                    </a:xfrm>
                    <a:prstGeom prst="rect">
                      <a:avLst/>
                    </a:prstGeom>
                    <a:effectLst>
                      <a:outerShdw blurRad="50800" dist="50800" dir="5400000" algn="ctr" rotWithShape="0">
                        <a:srgbClr val="000000">
                          <a:alpha val="57000"/>
                        </a:srgbClr>
                      </a:outerShdw>
                    </a:effectLst>
                  </pic:spPr>
                </pic:pic>
              </a:graphicData>
            </a:graphic>
          </wp:anchor>
        </w:drawing>
      </w:r>
      <w:bookmarkEnd w:id="0"/>
    </w:p>
    <w:p w14:paraId="3762D1C4" w14:textId="77777777" w:rsidR="00475B62" w:rsidRPr="00D1322B" w:rsidRDefault="00475B62" w:rsidP="00D1322B">
      <w:pPr>
        <w:jc w:val="both"/>
        <w:rPr>
          <w:b/>
          <w:sz w:val="28"/>
          <w:szCs w:val="28"/>
          <w:u w:val="single"/>
        </w:rPr>
      </w:pPr>
      <w:r w:rsidRPr="00D1322B">
        <w:rPr>
          <w:b/>
          <w:sz w:val="28"/>
          <w:szCs w:val="28"/>
          <w:u w:val="single"/>
        </w:rPr>
        <w:t>Démarrer s’arrêter :</w:t>
      </w:r>
    </w:p>
    <w:p w14:paraId="3762D1C5" w14:textId="77777777" w:rsidR="00D1322B" w:rsidRDefault="00FA72C8" w:rsidP="00D1322B">
      <w:pPr>
        <w:pStyle w:val="Sansinterligne"/>
        <w:numPr>
          <w:ilvl w:val="0"/>
          <w:numId w:val="6"/>
        </w:numPr>
      </w:pPr>
      <w:r>
        <w:t>Expliquer l</w:t>
      </w:r>
      <w:r w:rsidR="00475B62">
        <w:t xml:space="preserve">e placement des pieds : </w:t>
      </w:r>
    </w:p>
    <w:p w14:paraId="3762D1C6" w14:textId="77777777" w:rsidR="00D1322B" w:rsidRDefault="00D1322B" w:rsidP="00D1322B">
      <w:pPr>
        <w:pStyle w:val="Sansinterligne"/>
        <w:ind w:left="720"/>
      </w:pPr>
    </w:p>
    <w:p w14:paraId="3762D1C7" w14:textId="77777777" w:rsidR="00D1322B" w:rsidRDefault="00D1322B" w:rsidP="00D1322B">
      <w:pPr>
        <w:pStyle w:val="Sansinterligne"/>
        <w:numPr>
          <w:ilvl w:val="0"/>
          <w:numId w:val="7"/>
        </w:numPr>
      </w:pPr>
      <w:r w:rsidRPr="00FA72C8">
        <w:rPr>
          <w:b/>
        </w:rPr>
        <w:t xml:space="preserve">Le pied gauche </w:t>
      </w:r>
      <w:r>
        <w:t>sert uniquement pour l’embrayage.</w:t>
      </w:r>
    </w:p>
    <w:p w14:paraId="3762D1C8" w14:textId="77777777" w:rsidR="00D1322B" w:rsidRDefault="00D1322B" w:rsidP="00D1322B">
      <w:pPr>
        <w:pStyle w:val="Sansinterligne"/>
        <w:numPr>
          <w:ilvl w:val="0"/>
          <w:numId w:val="7"/>
        </w:numPr>
      </w:pPr>
      <w:r>
        <w:t xml:space="preserve"> Il faut appuyer avec </w:t>
      </w:r>
      <w:r w:rsidR="00475B62">
        <w:t xml:space="preserve">la pointe du pied sur l’embrayage. </w:t>
      </w:r>
    </w:p>
    <w:p w14:paraId="3762D1C9" w14:textId="77777777" w:rsidR="00D1322B" w:rsidRDefault="00475B62" w:rsidP="00D1322B">
      <w:pPr>
        <w:pStyle w:val="Sansinterligne"/>
        <w:numPr>
          <w:ilvl w:val="0"/>
          <w:numId w:val="7"/>
        </w:numPr>
      </w:pPr>
      <w:r>
        <w:t xml:space="preserve">Pour manipuler l’embrayage on garde toujours le talon au sol et on </w:t>
      </w:r>
      <w:r w:rsidRPr="00475B62">
        <w:rPr>
          <w:b/>
          <w:u w:val="single"/>
        </w:rPr>
        <w:t>TIRE</w:t>
      </w:r>
      <w:r>
        <w:t xml:space="preserve"> la jambe vers l’arrière. </w:t>
      </w:r>
      <w:r w:rsidR="00D1322B">
        <w:t>(</w:t>
      </w:r>
      <w:r>
        <w:t>Si on fait un mouvement de cheville la pédale ce retrouve sous le pied et on ne sent plus rien. Si on lève la jambe on décolle le talon du sol et on ne sent plus rien</w:t>
      </w:r>
      <w:r w:rsidR="00D1322B">
        <w:t>)</w:t>
      </w:r>
      <w:r>
        <w:t xml:space="preserve">. </w:t>
      </w:r>
    </w:p>
    <w:p w14:paraId="3762D1CA" w14:textId="77777777" w:rsidR="00475B62" w:rsidRDefault="00475B62" w:rsidP="00D1322B">
      <w:pPr>
        <w:pStyle w:val="Sansinterligne"/>
        <w:numPr>
          <w:ilvl w:val="0"/>
          <w:numId w:val="7"/>
        </w:numPr>
      </w:pPr>
      <w:r>
        <w:t xml:space="preserve">Lorsque l’on utilise plus l’embrayage on met le pied sur </w:t>
      </w:r>
      <w:proofErr w:type="gramStart"/>
      <w:r>
        <w:t>le repose</w:t>
      </w:r>
      <w:proofErr w:type="gramEnd"/>
      <w:r>
        <w:t xml:space="preserve"> pied à gauche. </w:t>
      </w:r>
    </w:p>
    <w:p w14:paraId="3762D1CB" w14:textId="77777777" w:rsidR="00D1322B" w:rsidRDefault="00D1322B" w:rsidP="00D1322B">
      <w:pPr>
        <w:pStyle w:val="Sansinterligne"/>
        <w:jc w:val="both"/>
      </w:pPr>
    </w:p>
    <w:p w14:paraId="3762D1CC" w14:textId="77777777" w:rsidR="008A23AE" w:rsidRDefault="008A23AE" w:rsidP="00D1322B">
      <w:pPr>
        <w:pStyle w:val="Sansinterligne"/>
        <w:numPr>
          <w:ilvl w:val="0"/>
          <w:numId w:val="6"/>
        </w:numPr>
        <w:jc w:val="both"/>
      </w:pPr>
      <w:r>
        <w:t xml:space="preserve">Le pied droit sert au frein et à l’accélérateur. On place le pied en face du frein et on le pivote pour utiliser l’accélérateur. </w:t>
      </w:r>
    </w:p>
    <w:p w14:paraId="3762D1CD" w14:textId="77777777" w:rsidR="00D1322B" w:rsidRDefault="00D1322B" w:rsidP="00D1322B">
      <w:pPr>
        <w:pStyle w:val="Sansinterligne"/>
        <w:jc w:val="both"/>
      </w:pPr>
    </w:p>
    <w:p w14:paraId="3762D1CE" w14:textId="77777777" w:rsidR="008268C4" w:rsidRPr="00D1322B" w:rsidRDefault="00D1322B" w:rsidP="00D1322B">
      <w:pPr>
        <w:pStyle w:val="Sansinterligne"/>
        <w:jc w:val="both"/>
        <w:rPr>
          <w:color w:val="7030A0"/>
        </w:rPr>
      </w:pPr>
      <w:r>
        <w:rPr>
          <w:color w:val="7030A0"/>
        </w:rPr>
        <w:t xml:space="preserve">Moniteur : </w:t>
      </w:r>
      <w:r w:rsidRPr="00D1322B">
        <w:rPr>
          <w:color w:val="7030A0"/>
        </w:rPr>
        <w:t>Préciser que s</w:t>
      </w:r>
      <w:r w:rsidR="008268C4" w:rsidRPr="00D1322B">
        <w:rPr>
          <w:color w:val="7030A0"/>
        </w:rPr>
        <w:t>ur un exercice il faut réussir 7</w:t>
      </w:r>
      <w:r w:rsidRPr="00D1322B">
        <w:rPr>
          <w:color w:val="7030A0"/>
        </w:rPr>
        <w:t>/5</w:t>
      </w:r>
      <w:r w:rsidR="008268C4" w:rsidRPr="00D1322B">
        <w:rPr>
          <w:color w:val="7030A0"/>
        </w:rPr>
        <w:t xml:space="preserve"> fois d’affil</w:t>
      </w:r>
      <w:r>
        <w:rPr>
          <w:color w:val="7030A0"/>
        </w:rPr>
        <w:t>és</w:t>
      </w:r>
      <w:r w:rsidR="008268C4" w:rsidRPr="00D1322B">
        <w:rPr>
          <w:color w:val="7030A0"/>
        </w:rPr>
        <w:t xml:space="preserve"> le démarrage sans caller sinon on recommence tout. </w:t>
      </w:r>
    </w:p>
    <w:p w14:paraId="3762D1CF" w14:textId="77777777" w:rsidR="00D1322B" w:rsidRDefault="00D1322B" w:rsidP="00D1322B">
      <w:pPr>
        <w:pStyle w:val="Sansinterligne"/>
        <w:jc w:val="both"/>
        <w:rPr>
          <w:color w:val="FF0000"/>
        </w:rPr>
      </w:pPr>
    </w:p>
    <w:p w14:paraId="3762D1D0" w14:textId="77777777" w:rsidR="008A23AE" w:rsidRPr="00D1322B" w:rsidRDefault="00D1322B" w:rsidP="00D1322B">
      <w:pPr>
        <w:pStyle w:val="Sansinterligne"/>
        <w:jc w:val="both"/>
        <w:rPr>
          <w:color w:val="FF0000"/>
        </w:rPr>
      </w:pPr>
      <w:r>
        <w:rPr>
          <w:color w:val="FF0000"/>
        </w:rPr>
        <w:t>SURVEILLER</w:t>
      </w:r>
      <w:r w:rsidRPr="00D1322B">
        <w:rPr>
          <w:color w:val="FF0000"/>
        </w:rPr>
        <w:t xml:space="preserve">: </w:t>
      </w:r>
      <w:r w:rsidR="008A23AE" w:rsidRPr="00D1322B">
        <w:rPr>
          <w:color w:val="FF0000"/>
        </w:rPr>
        <w:t xml:space="preserve">Sur cet exercice il faut surveiller comment l’élève place son pied sur l’embrayage. </w:t>
      </w:r>
    </w:p>
    <w:p w14:paraId="3762D1D1" w14:textId="77777777" w:rsidR="00A718DE" w:rsidRDefault="00A718DE" w:rsidP="00D1322B">
      <w:pPr>
        <w:pStyle w:val="Sansinterligne"/>
        <w:jc w:val="both"/>
      </w:pPr>
    </w:p>
    <w:p w14:paraId="3762D1D2" w14:textId="77777777" w:rsidR="00A718DE" w:rsidRPr="00D1322B" w:rsidRDefault="00A718DE" w:rsidP="00D1322B">
      <w:pPr>
        <w:pStyle w:val="Sansinterligne"/>
        <w:jc w:val="both"/>
        <w:rPr>
          <w:b/>
          <w:sz w:val="28"/>
          <w:szCs w:val="28"/>
          <w:u w:val="single"/>
        </w:rPr>
      </w:pPr>
      <w:r w:rsidRPr="00D1322B">
        <w:rPr>
          <w:b/>
          <w:sz w:val="28"/>
          <w:szCs w:val="28"/>
          <w:u w:val="single"/>
        </w:rPr>
        <w:t xml:space="preserve">Maitriser le volant : </w:t>
      </w:r>
    </w:p>
    <w:p w14:paraId="3762D1D3" w14:textId="77777777" w:rsidR="00A718DE" w:rsidRDefault="00A718DE" w:rsidP="00D1322B">
      <w:pPr>
        <w:pStyle w:val="Sansinterligne"/>
        <w:jc w:val="both"/>
        <w:rPr>
          <w:sz w:val="28"/>
          <w:szCs w:val="28"/>
        </w:rPr>
      </w:pPr>
    </w:p>
    <w:p w14:paraId="3762D1D4" w14:textId="77777777" w:rsidR="00A718DE" w:rsidRDefault="00A718DE" w:rsidP="00D1322B">
      <w:pPr>
        <w:pStyle w:val="Sansinterligne"/>
        <w:jc w:val="both"/>
        <w:rPr>
          <w:sz w:val="24"/>
          <w:szCs w:val="24"/>
        </w:rPr>
      </w:pPr>
      <w:r>
        <w:rPr>
          <w:sz w:val="24"/>
          <w:szCs w:val="24"/>
        </w:rPr>
        <w:t>Les mains doivent être placées au dessus des branches (10h10 9h15) jamais en dessous. Le simulateur explique 3 méthodes pour tourner.</w:t>
      </w:r>
    </w:p>
    <w:p w14:paraId="3762D1D5" w14:textId="77777777" w:rsidR="00D1322B" w:rsidRDefault="00D1322B" w:rsidP="00D1322B">
      <w:pPr>
        <w:pStyle w:val="Sansinterligne"/>
        <w:jc w:val="both"/>
        <w:rPr>
          <w:sz w:val="24"/>
          <w:szCs w:val="24"/>
        </w:rPr>
      </w:pPr>
    </w:p>
    <w:p w14:paraId="3762D1D6" w14:textId="77777777" w:rsidR="00A718DE" w:rsidRDefault="00A718DE" w:rsidP="00D1322B">
      <w:pPr>
        <w:pStyle w:val="Sansinterligne"/>
        <w:numPr>
          <w:ilvl w:val="0"/>
          <w:numId w:val="8"/>
        </w:numPr>
        <w:jc w:val="both"/>
        <w:rPr>
          <w:sz w:val="24"/>
          <w:szCs w:val="24"/>
        </w:rPr>
      </w:pPr>
      <w:r>
        <w:rPr>
          <w:sz w:val="24"/>
          <w:szCs w:val="24"/>
        </w:rPr>
        <w:t xml:space="preserve">Pour les virages simples ont tourne le volant sans déplacer les mains. C’est ce que l’on fait pour 90% des virages. Il faut éviter de </w:t>
      </w:r>
      <w:r w:rsidR="00D1322B">
        <w:rPr>
          <w:sz w:val="24"/>
          <w:szCs w:val="24"/>
        </w:rPr>
        <w:t>« </w:t>
      </w:r>
      <w:r>
        <w:rPr>
          <w:sz w:val="24"/>
          <w:szCs w:val="24"/>
        </w:rPr>
        <w:t>traire la vache</w:t>
      </w:r>
      <w:r w:rsidR="00D1322B">
        <w:rPr>
          <w:sz w:val="24"/>
          <w:szCs w:val="24"/>
        </w:rPr>
        <w:t> »</w:t>
      </w:r>
      <w:r>
        <w:rPr>
          <w:sz w:val="24"/>
          <w:szCs w:val="24"/>
        </w:rPr>
        <w:t xml:space="preserve"> pour tourner le volant.</w:t>
      </w:r>
    </w:p>
    <w:p w14:paraId="3762D1D7" w14:textId="77777777" w:rsidR="00D1322B" w:rsidRDefault="00D1322B" w:rsidP="00D1322B">
      <w:pPr>
        <w:pStyle w:val="Sansinterligne"/>
        <w:ind w:left="720"/>
        <w:jc w:val="both"/>
        <w:rPr>
          <w:sz w:val="24"/>
          <w:szCs w:val="24"/>
        </w:rPr>
      </w:pPr>
    </w:p>
    <w:p w14:paraId="3762D1D8" w14:textId="77777777" w:rsidR="00A718DE" w:rsidRDefault="00A718DE" w:rsidP="00D1322B">
      <w:pPr>
        <w:pStyle w:val="Sansinterligne"/>
        <w:numPr>
          <w:ilvl w:val="0"/>
          <w:numId w:val="8"/>
        </w:numPr>
        <w:jc w:val="both"/>
        <w:rPr>
          <w:sz w:val="24"/>
          <w:szCs w:val="24"/>
        </w:rPr>
      </w:pPr>
      <w:r>
        <w:rPr>
          <w:sz w:val="24"/>
          <w:szCs w:val="24"/>
        </w:rPr>
        <w:t>Pour les virages un peu plus serr</w:t>
      </w:r>
      <w:r w:rsidR="00D1322B">
        <w:rPr>
          <w:sz w:val="24"/>
          <w:szCs w:val="24"/>
        </w:rPr>
        <w:t>és,</w:t>
      </w:r>
      <w:r>
        <w:rPr>
          <w:sz w:val="24"/>
          <w:szCs w:val="24"/>
        </w:rPr>
        <w:t xml:space="preserve"> </w:t>
      </w:r>
      <w:r w:rsidR="00D1322B">
        <w:rPr>
          <w:sz w:val="24"/>
          <w:szCs w:val="24"/>
        </w:rPr>
        <w:t>le simulateur explique le tirer/</w:t>
      </w:r>
      <w:r>
        <w:rPr>
          <w:sz w:val="24"/>
          <w:szCs w:val="24"/>
        </w:rPr>
        <w:t>glisser. Dire à l’élève qu’il n’est pas oblig</w:t>
      </w:r>
      <w:r w:rsidR="00D1322B">
        <w:rPr>
          <w:sz w:val="24"/>
          <w:szCs w:val="24"/>
        </w:rPr>
        <w:t>é</w:t>
      </w:r>
      <w:r>
        <w:rPr>
          <w:sz w:val="24"/>
          <w:szCs w:val="24"/>
        </w:rPr>
        <w:t xml:space="preserve"> de le faire mais que si il aime bien il peut.</w:t>
      </w:r>
    </w:p>
    <w:p w14:paraId="3762D1D9" w14:textId="77777777" w:rsidR="00D1322B" w:rsidRDefault="00D1322B" w:rsidP="00D1322B">
      <w:pPr>
        <w:pStyle w:val="Sansinterligne"/>
        <w:jc w:val="both"/>
        <w:rPr>
          <w:sz w:val="24"/>
          <w:szCs w:val="24"/>
        </w:rPr>
      </w:pPr>
    </w:p>
    <w:p w14:paraId="3762D1DA" w14:textId="77777777" w:rsidR="00D1322B" w:rsidRDefault="00A718DE" w:rsidP="00D1322B">
      <w:pPr>
        <w:pStyle w:val="Sansinterligne"/>
        <w:numPr>
          <w:ilvl w:val="0"/>
          <w:numId w:val="8"/>
        </w:numPr>
        <w:jc w:val="both"/>
        <w:rPr>
          <w:sz w:val="24"/>
          <w:szCs w:val="24"/>
        </w:rPr>
      </w:pPr>
      <w:r>
        <w:rPr>
          <w:sz w:val="24"/>
          <w:szCs w:val="24"/>
        </w:rPr>
        <w:t>Pour les virages très serr</w:t>
      </w:r>
      <w:r w:rsidR="00D1322B">
        <w:rPr>
          <w:sz w:val="24"/>
          <w:szCs w:val="24"/>
        </w:rPr>
        <w:t>és</w:t>
      </w:r>
      <w:r w:rsidR="00985E26">
        <w:rPr>
          <w:sz w:val="24"/>
          <w:szCs w:val="24"/>
        </w:rPr>
        <w:t xml:space="preserve">, </w:t>
      </w:r>
      <w:r>
        <w:rPr>
          <w:sz w:val="24"/>
          <w:szCs w:val="24"/>
        </w:rPr>
        <w:t xml:space="preserve">les manœuvres etc.… on utilise le chevauchement. </w:t>
      </w:r>
    </w:p>
    <w:p w14:paraId="3762D1DB" w14:textId="77777777" w:rsidR="00D1322B" w:rsidRDefault="00D1322B" w:rsidP="00D1322B">
      <w:pPr>
        <w:pStyle w:val="Paragraphedeliste"/>
        <w:rPr>
          <w:sz w:val="24"/>
          <w:szCs w:val="24"/>
        </w:rPr>
      </w:pPr>
    </w:p>
    <w:p w14:paraId="3762D1DC" w14:textId="77777777" w:rsidR="00A718DE" w:rsidRPr="00D1322B" w:rsidRDefault="00D1322B" w:rsidP="00D1322B">
      <w:pPr>
        <w:pStyle w:val="Sansinterligne"/>
        <w:jc w:val="both"/>
        <w:rPr>
          <w:color w:val="7030A0"/>
          <w:sz w:val="24"/>
          <w:szCs w:val="24"/>
        </w:rPr>
      </w:pPr>
      <w:r>
        <w:rPr>
          <w:color w:val="7030A0"/>
          <w:sz w:val="24"/>
          <w:szCs w:val="24"/>
        </w:rPr>
        <w:t xml:space="preserve">Moniteur : </w:t>
      </w:r>
      <w:r w:rsidR="00A718DE" w:rsidRPr="00D1322B">
        <w:rPr>
          <w:color w:val="7030A0"/>
          <w:sz w:val="24"/>
          <w:szCs w:val="24"/>
        </w:rPr>
        <w:t xml:space="preserve">Montrer à l’élève ce que signifie les bras croisés (les bras en bas du volant sont coincés) lui montré que l’on peut chevaucher et rester les bras croisés en haut du volant.  </w:t>
      </w:r>
    </w:p>
    <w:p w14:paraId="3762D1DD" w14:textId="77777777" w:rsidR="00A718DE" w:rsidRDefault="00A718DE" w:rsidP="00D1322B">
      <w:pPr>
        <w:pStyle w:val="Sansinterligne"/>
        <w:jc w:val="both"/>
        <w:rPr>
          <w:sz w:val="24"/>
          <w:szCs w:val="24"/>
        </w:rPr>
      </w:pPr>
    </w:p>
    <w:p w14:paraId="3762D1DE" w14:textId="77777777" w:rsidR="00975B53" w:rsidRPr="00D1322B" w:rsidRDefault="00D1322B" w:rsidP="00D1322B">
      <w:pPr>
        <w:pStyle w:val="Sansinterligne"/>
        <w:jc w:val="both"/>
        <w:rPr>
          <w:color w:val="FF0000"/>
          <w:sz w:val="24"/>
          <w:szCs w:val="24"/>
        </w:rPr>
      </w:pPr>
      <w:r w:rsidRPr="00D1322B">
        <w:rPr>
          <w:color w:val="FF0000"/>
          <w:sz w:val="24"/>
          <w:szCs w:val="24"/>
        </w:rPr>
        <w:t>SURVEILLER</w:t>
      </w:r>
      <w:r w:rsidR="00975B53" w:rsidRPr="00D1322B">
        <w:rPr>
          <w:color w:val="FF0000"/>
          <w:sz w:val="24"/>
          <w:szCs w:val="24"/>
        </w:rPr>
        <w:t xml:space="preserve"> : Juste qu’ils ne fassent pas n’importe quoi avec le volant. </w:t>
      </w:r>
    </w:p>
    <w:p w14:paraId="3762D1DF" w14:textId="77777777" w:rsidR="00975B53" w:rsidRDefault="00975B53" w:rsidP="00D1322B">
      <w:pPr>
        <w:pStyle w:val="Sansinterligne"/>
        <w:jc w:val="both"/>
        <w:rPr>
          <w:sz w:val="24"/>
          <w:szCs w:val="24"/>
        </w:rPr>
      </w:pPr>
    </w:p>
    <w:p w14:paraId="3762D1E0" w14:textId="77777777" w:rsidR="00D1322B" w:rsidRDefault="00D1322B" w:rsidP="00D1322B">
      <w:pPr>
        <w:pStyle w:val="Sansinterligne"/>
        <w:jc w:val="both"/>
        <w:rPr>
          <w:b/>
          <w:sz w:val="28"/>
          <w:szCs w:val="28"/>
          <w:u w:val="single"/>
        </w:rPr>
      </w:pPr>
    </w:p>
    <w:p w14:paraId="3762D1E1" w14:textId="77777777" w:rsidR="00D1322B" w:rsidRDefault="00D1322B" w:rsidP="00D1322B">
      <w:pPr>
        <w:pStyle w:val="Sansinterligne"/>
        <w:jc w:val="both"/>
        <w:rPr>
          <w:b/>
          <w:sz w:val="28"/>
          <w:szCs w:val="28"/>
          <w:u w:val="single"/>
        </w:rPr>
      </w:pPr>
    </w:p>
    <w:p w14:paraId="3762D1E2" w14:textId="77777777" w:rsidR="00D1322B" w:rsidRDefault="00D1322B" w:rsidP="00D1322B">
      <w:pPr>
        <w:pStyle w:val="Sansinterligne"/>
        <w:jc w:val="both"/>
        <w:rPr>
          <w:b/>
          <w:sz w:val="28"/>
          <w:szCs w:val="28"/>
          <w:u w:val="single"/>
        </w:rPr>
      </w:pPr>
    </w:p>
    <w:p w14:paraId="3762D1E3" w14:textId="77777777" w:rsidR="00D1322B" w:rsidRDefault="00D1322B" w:rsidP="00D1322B">
      <w:pPr>
        <w:pStyle w:val="Sansinterligne"/>
        <w:jc w:val="both"/>
        <w:rPr>
          <w:b/>
          <w:sz w:val="28"/>
          <w:szCs w:val="28"/>
          <w:u w:val="single"/>
        </w:rPr>
      </w:pPr>
    </w:p>
    <w:p w14:paraId="3762D1E4" w14:textId="77777777" w:rsidR="00A718DE" w:rsidRPr="00D1322B" w:rsidRDefault="00A718DE" w:rsidP="00D1322B">
      <w:pPr>
        <w:pStyle w:val="Sansinterligne"/>
        <w:jc w:val="both"/>
        <w:rPr>
          <w:b/>
          <w:sz w:val="28"/>
          <w:szCs w:val="28"/>
          <w:u w:val="single"/>
        </w:rPr>
      </w:pPr>
      <w:r w:rsidRPr="00D1322B">
        <w:rPr>
          <w:b/>
          <w:sz w:val="28"/>
          <w:szCs w:val="28"/>
          <w:u w:val="single"/>
        </w:rPr>
        <w:lastRenderedPageBreak/>
        <w:t xml:space="preserve">Maitriser les rapports de vitesse : </w:t>
      </w:r>
    </w:p>
    <w:p w14:paraId="3762D1E5" w14:textId="77777777" w:rsidR="00A718DE" w:rsidRPr="00D1322B" w:rsidRDefault="00A718DE" w:rsidP="00D1322B">
      <w:pPr>
        <w:pStyle w:val="Sansinterligne"/>
        <w:jc w:val="both"/>
        <w:rPr>
          <w:b/>
          <w:sz w:val="24"/>
          <w:szCs w:val="24"/>
          <w:u w:val="single"/>
        </w:rPr>
      </w:pPr>
    </w:p>
    <w:p w14:paraId="3762D1E6" w14:textId="77777777" w:rsidR="00A718DE" w:rsidRDefault="00A718DE" w:rsidP="00D1322B">
      <w:pPr>
        <w:pStyle w:val="Sansinterligne"/>
        <w:jc w:val="both"/>
        <w:rPr>
          <w:sz w:val="24"/>
          <w:szCs w:val="24"/>
        </w:rPr>
      </w:pPr>
      <w:r>
        <w:rPr>
          <w:sz w:val="24"/>
          <w:szCs w:val="24"/>
        </w:rPr>
        <w:t>L’accélérateur et le frein sont les 2 seules commandes qui permettent de faire vari</w:t>
      </w:r>
      <w:r w:rsidR="00D1322B">
        <w:rPr>
          <w:sz w:val="24"/>
          <w:szCs w:val="24"/>
        </w:rPr>
        <w:t>er</w:t>
      </w:r>
      <w:r>
        <w:rPr>
          <w:sz w:val="24"/>
          <w:szCs w:val="24"/>
        </w:rPr>
        <w:t xml:space="preserve"> l’allure. Si on passe ou</w:t>
      </w:r>
      <w:r w:rsidR="00985E26">
        <w:rPr>
          <w:sz w:val="24"/>
          <w:szCs w:val="24"/>
        </w:rPr>
        <w:t xml:space="preserve"> l’on</w:t>
      </w:r>
      <w:r>
        <w:rPr>
          <w:sz w:val="24"/>
          <w:szCs w:val="24"/>
        </w:rPr>
        <w:t xml:space="preserve"> rétrograde une vitesse sans utilis</w:t>
      </w:r>
      <w:r w:rsidR="00D1322B">
        <w:rPr>
          <w:sz w:val="24"/>
          <w:szCs w:val="24"/>
        </w:rPr>
        <w:t>er</w:t>
      </w:r>
      <w:r>
        <w:rPr>
          <w:sz w:val="24"/>
          <w:szCs w:val="24"/>
        </w:rPr>
        <w:t xml:space="preserve"> ces commandes</w:t>
      </w:r>
      <w:r w:rsidR="00985E26">
        <w:rPr>
          <w:sz w:val="24"/>
          <w:szCs w:val="24"/>
        </w:rPr>
        <w:t>,</w:t>
      </w:r>
      <w:r>
        <w:rPr>
          <w:sz w:val="24"/>
          <w:szCs w:val="24"/>
        </w:rPr>
        <w:t xml:space="preserve"> l’allure de la voiture restera la même ou presque.  </w:t>
      </w:r>
    </w:p>
    <w:p w14:paraId="3762D1E7" w14:textId="77777777" w:rsidR="00D1322B" w:rsidRDefault="00D1322B" w:rsidP="00D1322B">
      <w:pPr>
        <w:pStyle w:val="Sansinterligne"/>
        <w:jc w:val="both"/>
        <w:rPr>
          <w:sz w:val="24"/>
          <w:szCs w:val="24"/>
        </w:rPr>
      </w:pPr>
    </w:p>
    <w:p w14:paraId="3762D1E8" w14:textId="77777777" w:rsidR="008268C4" w:rsidRDefault="008268C4" w:rsidP="00D1322B">
      <w:pPr>
        <w:pStyle w:val="Sansinterligne"/>
        <w:jc w:val="both"/>
        <w:rPr>
          <w:sz w:val="24"/>
          <w:szCs w:val="24"/>
        </w:rPr>
      </w:pPr>
      <w:r>
        <w:rPr>
          <w:sz w:val="24"/>
          <w:szCs w:val="24"/>
        </w:rPr>
        <w:t>Pour passer les vitesses</w:t>
      </w:r>
      <w:r w:rsidR="00D1322B">
        <w:rPr>
          <w:sz w:val="24"/>
          <w:szCs w:val="24"/>
        </w:rPr>
        <w:t xml:space="preserve"> il faut lâcher l’accélérateur, s</w:t>
      </w:r>
      <w:r>
        <w:rPr>
          <w:sz w:val="24"/>
          <w:szCs w:val="24"/>
        </w:rPr>
        <w:t xml:space="preserve">inon le moteur tourne dans le vide, </w:t>
      </w:r>
      <w:r w:rsidR="00D1322B">
        <w:rPr>
          <w:sz w:val="24"/>
          <w:szCs w:val="24"/>
        </w:rPr>
        <w:t xml:space="preserve">cela abime </w:t>
      </w:r>
      <w:r w:rsidR="00985E26">
        <w:rPr>
          <w:sz w:val="24"/>
          <w:szCs w:val="24"/>
        </w:rPr>
        <w:t xml:space="preserve">le moteur </w:t>
      </w:r>
      <w:r w:rsidR="00D1322B">
        <w:rPr>
          <w:sz w:val="24"/>
          <w:szCs w:val="24"/>
        </w:rPr>
        <w:t>et fait un surplus de consommation.</w:t>
      </w:r>
    </w:p>
    <w:p w14:paraId="3762D1E9" w14:textId="77777777" w:rsidR="00D1322B" w:rsidRDefault="00D1322B" w:rsidP="00D1322B">
      <w:pPr>
        <w:pStyle w:val="Sansinterligne"/>
        <w:jc w:val="both"/>
        <w:rPr>
          <w:sz w:val="24"/>
          <w:szCs w:val="24"/>
        </w:rPr>
      </w:pPr>
    </w:p>
    <w:p w14:paraId="3762D1EA" w14:textId="77777777" w:rsidR="008268C4" w:rsidRDefault="008268C4" w:rsidP="00D1322B">
      <w:pPr>
        <w:pStyle w:val="Sansinterligne"/>
        <w:jc w:val="both"/>
        <w:rPr>
          <w:sz w:val="24"/>
          <w:szCs w:val="24"/>
        </w:rPr>
      </w:pPr>
      <w:r>
        <w:rPr>
          <w:sz w:val="24"/>
          <w:szCs w:val="24"/>
        </w:rPr>
        <w:t xml:space="preserve">Pour rétrograder il faut maintenir un freinage en permanence. Si on ne freine pas on perd le contrôle car la voiture est en roue libre (elle fait ce qu’elle veut) car on appuie sur l’embrayage. </w:t>
      </w:r>
    </w:p>
    <w:p w14:paraId="3762D1EB" w14:textId="77777777" w:rsidR="00D1322B" w:rsidRDefault="00D1322B" w:rsidP="00D1322B">
      <w:pPr>
        <w:pStyle w:val="Sansinterligne"/>
        <w:jc w:val="both"/>
        <w:rPr>
          <w:sz w:val="24"/>
          <w:szCs w:val="24"/>
        </w:rPr>
      </w:pPr>
    </w:p>
    <w:p w14:paraId="3762D1EC" w14:textId="77777777" w:rsidR="008268C4" w:rsidRDefault="008268C4" w:rsidP="00D1322B">
      <w:pPr>
        <w:pStyle w:val="Sansinterligne"/>
        <w:jc w:val="both"/>
        <w:rPr>
          <w:sz w:val="24"/>
          <w:szCs w:val="24"/>
        </w:rPr>
      </w:pPr>
      <w:r>
        <w:rPr>
          <w:sz w:val="24"/>
          <w:szCs w:val="24"/>
        </w:rPr>
        <w:t xml:space="preserve">Il ne faut pas hésiter </w:t>
      </w:r>
      <w:r w:rsidR="00D1322B">
        <w:rPr>
          <w:sz w:val="24"/>
          <w:szCs w:val="24"/>
        </w:rPr>
        <w:t>à</w:t>
      </w:r>
      <w:r>
        <w:rPr>
          <w:sz w:val="24"/>
          <w:szCs w:val="24"/>
        </w:rPr>
        <w:t xml:space="preserve"> bien appuyer sur le frein et l’accélérateur. Si on est trop mou on met trop de temps à passer et rétrograder ces rapports de vitesse. </w:t>
      </w:r>
    </w:p>
    <w:p w14:paraId="3762D1ED" w14:textId="77777777" w:rsidR="00D1322B" w:rsidRDefault="00D1322B" w:rsidP="00D1322B">
      <w:pPr>
        <w:pStyle w:val="Sansinterligne"/>
        <w:jc w:val="both"/>
        <w:rPr>
          <w:sz w:val="24"/>
          <w:szCs w:val="24"/>
        </w:rPr>
      </w:pPr>
    </w:p>
    <w:p w14:paraId="3762D1EE" w14:textId="77777777" w:rsidR="00D1322B" w:rsidRDefault="008268C4" w:rsidP="00D1322B">
      <w:pPr>
        <w:pStyle w:val="Sansinterligne"/>
        <w:jc w:val="both"/>
        <w:rPr>
          <w:sz w:val="24"/>
          <w:szCs w:val="24"/>
        </w:rPr>
      </w:pPr>
      <w:r>
        <w:rPr>
          <w:sz w:val="24"/>
          <w:szCs w:val="24"/>
        </w:rPr>
        <w:t>U</w:t>
      </w:r>
      <w:r w:rsidR="00D1322B">
        <w:rPr>
          <w:sz w:val="24"/>
          <w:szCs w:val="24"/>
        </w:rPr>
        <w:t xml:space="preserve">n freinage doit être dégressif = </w:t>
      </w:r>
      <w:r>
        <w:rPr>
          <w:sz w:val="24"/>
          <w:szCs w:val="24"/>
        </w:rPr>
        <w:t>Au début du freinage on appuie fort sur le frein</w:t>
      </w:r>
      <w:r w:rsidR="00D1322B">
        <w:rPr>
          <w:sz w:val="24"/>
          <w:szCs w:val="24"/>
        </w:rPr>
        <w:t xml:space="preserve"> = </w:t>
      </w:r>
      <w:r>
        <w:rPr>
          <w:sz w:val="24"/>
          <w:szCs w:val="24"/>
        </w:rPr>
        <w:t xml:space="preserve">Pour casser l’allure de la voiture et obliger les gens derrière </w:t>
      </w:r>
      <w:r w:rsidR="00D1322B">
        <w:rPr>
          <w:sz w:val="24"/>
          <w:szCs w:val="24"/>
        </w:rPr>
        <w:t>à</w:t>
      </w:r>
      <w:r>
        <w:rPr>
          <w:sz w:val="24"/>
          <w:szCs w:val="24"/>
        </w:rPr>
        <w:t xml:space="preserve"> freiner fort. </w:t>
      </w:r>
    </w:p>
    <w:p w14:paraId="3762D1EF" w14:textId="77777777" w:rsidR="008878F1" w:rsidRDefault="008268C4" w:rsidP="00D1322B">
      <w:pPr>
        <w:pStyle w:val="Sansinterligne"/>
        <w:jc w:val="both"/>
        <w:rPr>
          <w:sz w:val="24"/>
          <w:szCs w:val="24"/>
        </w:rPr>
      </w:pPr>
      <w:r>
        <w:rPr>
          <w:sz w:val="24"/>
          <w:szCs w:val="24"/>
        </w:rPr>
        <w:t xml:space="preserve">Ensuite on diminue la pression sur le frein pour s’arrêter ou l’on veut (ou continuer ça route). </w:t>
      </w:r>
    </w:p>
    <w:p w14:paraId="3762D1F0" w14:textId="77777777" w:rsidR="008268C4" w:rsidRDefault="008268C4" w:rsidP="00D1322B">
      <w:pPr>
        <w:pStyle w:val="Sansinterligne"/>
        <w:jc w:val="both"/>
        <w:rPr>
          <w:sz w:val="24"/>
          <w:szCs w:val="24"/>
        </w:rPr>
      </w:pPr>
      <w:r>
        <w:rPr>
          <w:sz w:val="24"/>
          <w:szCs w:val="24"/>
        </w:rPr>
        <w:t xml:space="preserve">Si on freine doucement en début de freinage la personne derrière nous pensera qu’il n’y a rien de grave et vas être très surprise lorsque l’on va freiner fort pour s’arrêter. </w:t>
      </w:r>
    </w:p>
    <w:p w14:paraId="3762D1F1" w14:textId="77777777" w:rsidR="00975B53" w:rsidRDefault="00975B53" w:rsidP="00D1322B">
      <w:pPr>
        <w:pStyle w:val="Sansinterligne"/>
        <w:jc w:val="both"/>
        <w:rPr>
          <w:sz w:val="24"/>
          <w:szCs w:val="24"/>
        </w:rPr>
      </w:pPr>
    </w:p>
    <w:p w14:paraId="3762D1F2" w14:textId="77777777" w:rsidR="008878F1" w:rsidRDefault="008878F1" w:rsidP="00D1322B">
      <w:pPr>
        <w:pStyle w:val="Sansinterligne"/>
        <w:jc w:val="both"/>
        <w:rPr>
          <w:color w:val="FF0000"/>
          <w:sz w:val="24"/>
          <w:szCs w:val="24"/>
        </w:rPr>
      </w:pPr>
      <w:r>
        <w:rPr>
          <w:color w:val="FF0000"/>
          <w:sz w:val="24"/>
          <w:szCs w:val="24"/>
        </w:rPr>
        <w:t>SURVEILLER</w:t>
      </w:r>
      <w:r w:rsidR="00975B53" w:rsidRPr="008878F1">
        <w:rPr>
          <w:color w:val="FF0000"/>
          <w:sz w:val="24"/>
          <w:szCs w:val="24"/>
        </w:rPr>
        <w:t> : Ils maintiennent bien le pied au frein t</w:t>
      </w:r>
      <w:r>
        <w:rPr>
          <w:color w:val="FF0000"/>
          <w:sz w:val="24"/>
          <w:szCs w:val="24"/>
        </w:rPr>
        <w:t>ou</w:t>
      </w:r>
      <w:r w:rsidR="00975B53" w:rsidRPr="008878F1">
        <w:rPr>
          <w:color w:val="FF0000"/>
          <w:sz w:val="24"/>
          <w:szCs w:val="24"/>
        </w:rPr>
        <w:t xml:space="preserve">t le long du freinage. </w:t>
      </w:r>
    </w:p>
    <w:p w14:paraId="3762D1F3" w14:textId="77777777" w:rsidR="00975B53" w:rsidRPr="008878F1" w:rsidRDefault="00975B53" w:rsidP="00D1322B">
      <w:pPr>
        <w:pStyle w:val="Sansinterligne"/>
        <w:jc w:val="both"/>
        <w:rPr>
          <w:color w:val="FF0000"/>
          <w:sz w:val="24"/>
          <w:szCs w:val="24"/>
        </w:rPr>
      </w:pPr>
      <w:r w:rsidRPr="008878F1">
        <w:rPr>
          <w:color w:val="FF0000"/>
          <w:sz w:val="24"/>
          <w:szCs w:val="24"/>
        </w:rPr>
        <w:t xml:space="preserve"> Le regard </w:t>
      </w:r>
      <w:r w:rsidR="008878F1">
        <w:rPr>
          <w:color w:val="FF0000"/>
          <w:sz w:val="24"/>
          <w:szCs w:val="24"/>
        </w:rPr>
        <w:t xml:space="preserve">= </w:t>
      </w:r>
      <w:r w:rsidRPr="008878F1">
        <w:rPr>
          <w:color w:val="FF0000"/>
          <w:sz w:val="24"/>
          <w:szCs w:val="24"/>
        </w:rPr>
        <w:t>v</w:t>
      </w:r>
      <w:r w:rsidR="008878F1">
        <w:rPr>
          <w:color w:val="FF0000"/>
          <w:sz w:val="24"/>
          <w:szCs w:val="24"/>
        </w:rPr>
        <w:t>érifier qu’il ne soit pas bloqué</w:t>
      </w:r>
      <w:r w:rsidRPr="008878F1">
        <w:rPr>
          <w:color w:val="FF0000"/>
          <w:sz w:val="24"/>
          <w:szCs w:val="24"/>
        </w:rPr>
        <w:t xml:space="preserve"> uniquement sur l’écran de devant. </w:t>
      </w:r>
    </w:p>
    <w:p w14:paraId="3762D1F4" w14:textId="77777777" w:rsidR="008268C4" w:rsidRDefault="008268C4" w:rsidP="00D1322B">
      <w:pPr>
        <w:pStyle w:val="Sansinterligne"/>
        <w:jc w:val="both"/>
        <w:rPr>
          <w:sz w:val="24"/>
          <w:szCs w:val="24"/>
        </w:rPr>
      </w:pPr>
    </w:p>
    <w:p w14:paraId="3762D1F5" w14:textId="77777777" w:rsidR="008268C4" w:rsidRPr="008878F1" w:rsidRDefault="008268C4" w:rsidP="00D1322B">
      <w:pPr>
        <w:pStyle w:val="Sansinterligne"/>
        <w:jc w:val="both"/>
        <w:rPr>
          <w:b/>
          <w:sz w:val="28"/>
          <w:szCs w:val="28"/>
          <w:u w:val="single"/>
        </w:rPr>
      </w:pPr>
      <w:r w:rsidRPr="008878F1">
        <w:rPr>
          <w:b/>
          <w:sz w:val="28"/>
          <w:szCs w:val="28"/>
          <w:u w:val="single"/>
        </w:rPr>
        <w:t xml:space="preserve">Manœuvrer à allure lente : </w:t>
      </w:r>
      <w:r w:rsidR="00FA72C8" w:rsidRPr="00FA72C8">
        <w:rPr>
          <w:b/>
          <w:noProof/>
          <w:sz w:val="28"/>
          <w:szCs w:val="28"/>
          <w:u w:val="single"/>
        </w:rPr>
        <w:drawing>
          <wp:anchor distT="0" distB="0" distL="114300" distR="114300" simplePos="0" relativeHeight="251660288" behindDoc="1" locked="0" layoutInCell="1" allowOverlap="1" wp14:anchorId="3762D209" wp14:editId="3762D20A">
            <wp:simplePos x="0" y="0"/>
            <wp:positionH relativeFrom="column">
              <wp:posOffset>-90170</wp:posOffset>
            </wp:positionH>
            <wp:positionV relativeFrom="paragraph">
              <wp:posOffset>-3834130</wp:posOffset>
            </wp:positionV>
            <wp:extent cx="6181725" cy="7667625"/>
            <wp:effectExtent l="38100" t="0" r="66675" b="85725"/>
            <wp:wrapNone/>
            <wp:docPr id="2" name="Image 0" descr="logo-parc-layet-couleurs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arc-layet-couleursans.jpg"/>
                    <pic:cNvPicPr/>
                  </pic:nvPicPr>
                  <pic:blipFill>
                    <a:blip r:embed="rId5">
                      <a:lum bright="64000"/>
                    </a:blip>
                    <a:stretch>
                      <a:fillRect/>
                    </a:stretch>
                  </pic:blipFill>
                  <pic:spPr>
                    <a:xfrm>
                      <a:off x="0" y="0"/>
                      <a:ext cx="6181725" cy="7667625"/>
                    </a:xfrm>
                    <a:prstGeom prst="rect">
                      <a:avLst/>
                    </a:prstGeom>
                    <a:effectLst>
                      <a:outerShdw blurRad="50800" dist="50800" dir="5400000" algn="ctr" rotWithShape="0">
                        <a:srgbClr val="000000">
                          <a:alpha val="57000"/>
                        </a:srgbClr>
                      </a:outerShdw>
                    </a:effectLst>
                  </pic:spPr>
                </pic:pic>
              </a:graphicData>
            </a:graphic>
          </wp:anchor>
        </w:drawing>
      </w:r>
    </w:p>
    <w:p w14:paraId="3762D1F6" w14:textId="77777777" w:rsidR="008268C4" w:rsidRDefault="008268C4" w:rsidP="00D1322B">
      <w:pPr>
        <w:pStyle w:val="Sansinterligne"/>
        <w:jc w:val="both"/>
        <w:rPr>
          <w:sz w:val="28"/>
          <w:szCs w:val="28"/>
        </w:rPr>
      </w:pPr>
    </w:p>
    <w:p w14:paraId="3762D1F7" w14:textId="77777777" w:rsidR="008268C4" w:rsidRDefault="00975B53" w:rsidP="00D1322B">
      <w:pPr>
        <w:pStyle w:val="Sansinterligne"/>
        <w:jc w:val="both"/>
        <w:rPr>
          <w:sz w:val="24"/>
          <w:szCs w:val="24"/>
        </w:rPr>
      </w:pPr>
      <w:r>
        <w:rPr>
          <w:sz w:val="24"/>
          <w:szCs w:val="24"/>
        </w:rPr>
        <w:t>Ca sert à beaucoup de chose</w:t>
      </w:r>
      <w:r w:rsidR="008878F1">
        <w:rPr>
          <w:sz w:val="24"/>
          <w:szCs w:val="24"/>
        </w:rPr>
        <w:t>, c</w:t>
      </w:r>
      <w:r>
        <w:rPr>
          <w:sz w:val="24"/>
          <w:szCs w:val="24"/>
        </w:rPr>
        <w:t>e garer mais aussi prendre des intersections, des passages étroit très lentement faire les démarrages en cote etc.….</w:t>
      </w:r>
    </w:p>
    <w:p w14:paraId="3762D1F8" w14:textId="77777777" w:rsidR="008878F1" w:rsidRDefault="008878F1" w:rsidP="00D1322B">
      <w:pPr>
        <w:pStyle w:val="Sansinterligne"/>
        <w:jc w:val="both"/>
        <w:rPr>
          <w:sz w:val="24"/>
          <w:szCs w:val="24"/>
        </w:rPr>
      </w:pPr>
    </w:p>
    <w:p w14:paraId="3762D1F9" w14:textId="77777777" w:rsidR="00975B53" w:rsidRDefault="008878F1" w:rsidP="00D1322B">
      <w:pPr>
        <w:pStyle w:val="Sansinterligne"/>
        <w:jc w:val="both"/>
        <w:rPr>
          <w:sz w:val="24"/>
          <w:szCs w:val="24"/>
        </w:rPr>
      </w:pPr>
      <w:r>
        <w:rPr>
          <w:sz w:val="24"/>
          <w:szCs w:val="24"/>
        </w:rPr>
        <w:t>Lorsque l’</w:t>
      </w:r>
      <w:r w:rsidR="00975B53">
        <w:rPr>
          <w:sz w:val="24"/>
          <w:szCs w:val="24"/>
        </w:rPr>
        <w:t>on fait patiner le véhicule c’est l’embrayage qui fait l’allure du véhicule. Même si on accélèr</w:t>
      </w:r>
      <w:r>
        <w:rPr>
          <w:sz w:val="24"/>
          <w:szCs w:val="24"/>
        </w:rPr>
        <w:t>e comme un cochon la voiture ira</w:t>
      </w:r>
      <w:r w:rsidR="00975B53">
        <w:rPr>
          <w:sz w:val="24"/>
          <w:szCs w:val="24"/>
        </w:rPr>
        <w:t xml:space="preserve"> doucement. </w:t>
      </w:r>
    </w:p>
    <w:p w14:paraId="3762D1FA" w14:textId="77777777" w:rsidR="008878F1" w:rsidRDefault="008878F1" w:rsidP="00D1322B">
      <w:pPr>
        <w:pStyle w:val="Sansinterligne"/>
        <w:jc w:val="both"/>
        <w:rPr>
          <w:sz w:val="24"/>
          <w:szCs w:val="24"/>
        </w:rPr>
      </w:pPr>
    </w:p>
    <w:p w14:paraId="3762D1FB" w14:textId="77777777" w:rsidR="008878F1" w:rsidRDefault="00975B53" w:rsidP="00D1322B">
      <w:pPr>
        <w:pStyle w:val="Sansinterligne"/>
        <w:jc w:val="both"/>
        <w:rPr>
          <w:sz w:val="24"/>
          <w:szCs w:val="24"/>
        </w:rPr>
      </w:pPr>
      <w:r>
        <w:rPr>
          <w:sz w:val="24"/>
          <w:szCs w:val="24"/>
        </w:rPr>
        <w:t>Il faut donc relev</w:t>
      </w:r>
      <w:r w:rsidR="008878F1">
        <w:rPr>
          <w:sz w:val="24"/>
          <w:szCs w:val="24"/>
        </w:rPr>
        <w:t>er</w:t>
      </w:r>
      <w:r>
        <w:rPr>
          <w:sz w:val="24"/>
          <w:szCs w:val="24"/>
        </w:rPr>
        <w:t xml:space="preserve"> l’embrayage en douceur et le </w:t>
      </w:r>
      <w:r w:rsidRPr="00975B53">
        <w:rPr>
          <w:b/>
          <w:sz w:val="24"/>
          <w:szCs w:val="24"/>
          <w:u w:val="single"/>
        </w:rPr>
        <w:t>MAINTENIR</w:t>
      </w:r>
      <w:r>
        <w:rPr>
          <w:b/>
          <w:sz w:val="24"/>
          <w:szCs w:val="24"/>
          <w:u w:val="single"/>
        </w:rPr>
        <w:t xml:space="preserve"> </w:t>
      </w:r>
      <w:r>
        <w:rPr>
          <w:sz w:val="24"/>
          <w:szCs w:val="24"/>
        </w:rPr>
        <w:t xml:space="preserve">à peu prés </w:t>
      </w:r>
      <w:r w:rsidR="008878F1">
        <w:rPr>
          <w:sz w:val="24"/>
          <w:szCs w:val="24"/>
        </w:rPr>
        <w:t>à</w:t>
      </w:r>
      <w:r>
        <w:rPr>
          <w:sz w:val="24"/>
          <w:szCs w:val="24"/>
        </w:rPr>
        <w:t xml:space="preserve"> mis course. </w:t>
      </w:r>
    </w:p>
    <w:p w14:paraId="3762D1FC" w14:textId="77777777" w:rsidR="008878F1" w:rsidRDefault="008878F1" w:rsidP="00D1322B">
      <w:pPr>
        <w:pStyle w:val="Sansinterligne"/>
        <w:jc w:val="both"/>
        <w:rPr>
          <w:sz w:val="24"/>
          <w:szCs w:val="24"/>
        </w:rPr>
      </w:pPr>
    </w:p>
    <w:p w14:paraId="3762D1FD" w14:textId="77777777" w:rsidR="00975B53" w:rsidRDefault="00975B53" w:rsidP="00D1322B">
      <w:pPr>
        <w:pStyle w:val="Sansinterligne"/>
        <w:jc w:val="both"/>
        <w:rPr>
          <w:sz w:val="24"/>
          <w:szCs w:val="24"/>
        </w:rPr>
      </w:pPr>
      <w:r>
        <w:rPr>
          <w:sz w:val="24"/>
          <w:szCs w:val="24"/>
        </w:rPr>
        <w:t xml:space="preserve">On relève l’embrayage en gardant le talon au sol et on tire la jambe vers l’arrière. </w:t>
      </w:r>
    </w:p>
    <w:p w14:paraId="3762D1FE" w14:textId="77777777" w:rsidR="008878F1" w:rsidRDefault="008878F1" w:rsidP="00D1322B">
      <w:pPr>
        <w:pStyle w:val="Sansinterligne"/>
        <w:jc w:val="both"/>
        <w:rPr>
          <w:sz w:val="24"/>
          <w:szCs w:val="24"/>
        </w:rPr>
      </w:pPr>
    </w:p>
    <w:p w14:paraId="3762D1FF" w14:textId="77777777" w:rsidR="008878F1" w:rsidRDefault="00975B53" w:rsidP="00D1322B">
      <w:pPr>
        <w:pStyle w:val="Sansinterligne"/>
        <w:jc w:val="both"/>
        <w:rPr>
          <w:sz w:val="24"/>
          <w:szCs w:val="24"/>
        </w:rPr>
      </w:pPr>
      <w:r>
        <w:rPr>
          <w:sz w:val="24"/>
          <w:szCs w:val="24"/>
        </w:rPr>
        <w:t xml:space="preserve">On garde une accélération constante pour patiner (même si le simu dit le contraire) sinon la voiture à du mal </w:t>
      </w:r>
      <w:r w:rsidR="008878F1">
        <w:rPr>
          <w:sz w:val="24"/>
          <w:szCs w:val="24"/>
        </w:rPr>
        <w:t>à</w:t>
      </w:r>
      <w:r>
        <w:rPr>
          <w:sz w:val="24"/>
          <w:szCs w:val="24"/>
        </w:rPr>
        <w:t xml:space="preserve"> </w:t>
      </w:r>
      <w:r w:rsidR="008878F1">
        <w:rPr>
          <w:sz w:val="24"/>
          <w:szCs w:val="24"/>
        </w:rPr>
        <w:t>s</w:t>
      </w:r>
      <w:r>
        <w:rPr>
          <w:sz w:val="24"/>
          <w:szCs w:val="24"/>
        </w:rPr>
        <w:t xml:space="preserve">e déplacer car elle est très lourde et accélérer libère plus d’énergie.  </w:t>
      </w:r>
    </w:p>
    <w:p w14:paraId="3762D200" w14:textId="77777777" w:rsidR="008878F1" w:rsidRDefault="008878F1" w:rsidP="00D1322B">
      <w:pPr>
        <w:pStyle w:val="Sansinterligne"/>
        <w:jc w:val="both"/>
        <w:rPr>
          <w:sz w:val="24"/>
          <w:szCs w:val="24"/>
        </w:rPr>
      </w:pPr>
    </w:p>
    <w:p w14:paraId="3762D201" w14:textId="77777777" w:rsidR="00975B53" w:rsidRDefault="00975B53" w:rsidP="00D1322B">
      <w:pPr>
        <w:pStyle w:val="Sansinterligne"/>
        <w:jc w:val="both"/>
        <w:rPr>
          <w:sz w:val="24"/>
          <w:szCs w:val="24"/>
        </w:rPr>
      </w:pPr>
      <w:r>
        <w:rPr>
          <w:sz w:val="24"/>
          <w:szCs w:val="24"/>
        </w:rPr>
        <w:t>On ressent également mieux son point de patinage (quand on est dans une vrai</w:t>
      </w:r>
      <w:r w:rsidR="008878F1">
        <w:rPr>
          <w:sz w:val="24"/>
          <w:szCs w:val="24"/>
        </w:rPr>
        <w:t>e</w:t>
      </w:r>
      <w:r>
        <w:rPr>
          <w:sz w:val="24"/>
          <w:szCs w:val="24"/>
        </w:rPr>
        <w:t xml:space="preserve"> voiture).</w:t>
      </w:r>
    </w:p>
    <w:p w14:paraId="3762D202" w14:textId="77777777" w:rsidR="008878F1" w:rsidRDefault="008878F1" w:rsidP="00D1322B">
      <w:pPr>
        <w:pStyle w:val="Sansinterligne"/>
        <w:jc w:val="both"/>
        <w:rPr>
          <w:sz w:val="24"/>
          <w:szCs w:val="24"/>
        </w:rPr>
      </w:pPr>
    </w:p>
    <w:p w14:paraId="3762D203" w14:textId="77777777" w:rsidR="00975B53" w:rsidRPr="008878F1" w:rsidRDefault="008878F1" w:rsidP="00D1322B">
      <w:pPr>
        <w:pStyle w:val="Sansinterligne"/>
        <w:jc w:val="both"/>
        <w:rPr>
          <w:color w:val="FF0000"/>
          <w:sz w:val="24"/>
          <w:szCs w:val="24"/>
        </w:rPr>
      </w:pPr>
      <w:r w:rsidRPr="008878F1">
        <w:rPr>
          <w:color w:val="FF0000"/>
          <w:sz w:val="24"/>
          <w:szCs w:val="24"/>
        </w:rPr>
        <w:t>SURVEILLER</w:t>
      </w:r>
      <w:r w:rsidR="00975B53" w:rsidRPr="008878F1">
        <w:rPr>
          <w:color w:val="FF0000"/>
          <w:sz w:val="24"/>
          <w:szCs w:val="24"/>
        </w:rPr>
        <w:t> : Ils font bien accélérateur + embrayage</w:t>
      </w:r>
    </w:p>
    <w:p w14:paraId="3762D204" w14:textId="77777777" w:rsidR="008268C4" w:rsidRPr="00A718DE" w:rsidRDefault="008268C4" w:rsidP="00D1322B">
      <w:pPr>
        <w:pStyle w:val="Sansinterligne"/>
        <w:jc w:val="both"/>
        <w:rPr>
          <w:sz w:val="24"/>
          <w:szCs w:val="24"/>
        </w:rPr>
      </w:pPr>
    </w:p>
    <w:p w14:paraId="3762D205" w14:textId="77777777" w:rsidR="00A718DE" w:rsidRDefault="00A718DE" w:rsidP="008A23AE">
      <w:pPr>
        <w:pStyle w:val="Sansinterligne"/>
        <w:rPr>
          <w:sz w:val="24"/>
          <w:szCs w:val="24"/>
        </w:rPr>
      </w:pPr>
    </w:p>
    <w:p w14:paraId="3762D206" w14:textId="77777777" w:rsidR="00475B62" w:rsidRDefault="00475B62" w:rsidP="00FA72C8"/>
    <w:sectPr w:rsidR="00475B62" w:rsidSect="007B18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B2D87"/>
    <w:multiLevelType w:val="hybridMultilevel"/>
    <w:tmpl w:val="B75A8BF2"/>
    <w:lvl w:ilvl="0" w:tplc="B8BEC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075801"/>
    <w:multiLevelType w:val="hybridMultilevel"/>
    <w:tmpl w:val="DBD88738"/>
    <w:lvl w:ilvl="0" w:tplc="B8BEC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FA33DDD"/>
    <w:multiLevelType w:val="hybridMultilevel"/>
    <w:tmpl w:val="46BE3414"/>
    <w:lvl w:ilvl="0" w:tplc="B8BEC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775349"/>
    <w:multiLevelType w:val="hybridMultilevel"/>
    <w:tmpl w:val="0EEA84B8"/>
    <w:lvl w:ilvl="0" w:tplc="B8BEC66A">
      <w:numFmt w:val="bullet"/>
      <w:lvlText w:val="-"/>
      <w:lvlJc w:val="left"/>
      <w:pPr>
        <w:ind w:left="720" w:hanging="360"/>
      </w:pPr>
      <w:rPr>
        <w:rFonts w:ascii="Calibri" w:eastAsiaTheme="minorHAns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4E66B8"/>
    <w:multiLevelType w:val="hybridMultilevel"/>
    <w:tmpl w:val="64408866"/>
    <w:lvl w:ilvl="0" w:tplc="B8BEC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6C7A79"/>
    <w:multiLevelType w:val="hybridMultilevel"/>
    <w:tmpl w:val="CBDAE9FA"/>
    <w:lvl w:ilvl="0" w:tplc="446673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6A5843"/>
    <w:multiLevelType w:val="hybridMultilevel"/>
    <w:tmpl w:val="E8E674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CCB392A"/>
    <w:multiLevelType w:val="hybridMultilevel"/>
    <w:tmpl w:val="385A592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0"/>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75B62"/>
    <w:rsid w:val="003552E4"/>
    <w:rsid w:val="00475B62"/>
    <w:rsid w:val="0048764F"/>
    <w:rsid w:val="007B18D5"/>
    <w:rsid w:val="008268C4"/>
    <w:rsid w:val="008878F1"/>
    <w:rsid w:val="008A23AE"/>
    <w:rsid w:val="008C0D55"/>
    <w:rsid w:val="00975B53"/>
    <w:rsid w:val="00985E26"/>
    <w:rsid w:val="00A718DE"/>
    <w:rsid w:val="00D1322B"/>
    <w:rsid w:val="00E1438F"/>
    <w:rsid w:val="00FA72C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D1C2"/>
  <w15:docId w15:val="{26E0BC37-0969-469E-AC5B-1D48578E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8D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75B62"/>
    <w:pPr>
      <w:spacing w:after="0" w:line="240" w:lineRule="auto"/>
    </w:pPr>
  </w:style>
  <w:style w:type="paragraph" w:styleId="Paragraphedeliste">
    <w:name w:val="List Paragraph"/>
    <w:basedOn w:val="Normal"/>
    <w:uiPriority w:val="34"/>
    <w:qFormat/>
    <w:rsid w:val="00D1322B"/>
    <w:pPr>
      <w:ind w:left="720"/>
      <w:contextualSpacing/>
    </w:pPr>
  </w:style>
  <w:style w:type="paragraph" w:styleId="Textedebulles">
    <w:name w:val="Balloon Text"/>
    <w:basedOn w:val="Normal"/>
    <w:link w:val="TextedebullesCar"/>
    <w:uiPriority w:val="99"/>
    <w:semiHidden/>
    <w:unhideWhenUsed/>
    <w:rsid w:val="00FA72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72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607</Words>
  <Characters>3344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Mazeres</dc:creator>
  <cp:keywords/>
  <dc:description/>
  <cp:lastModifiedBy> </cp:lastModifiedBy>
  <cp:revision>7</cp:revision>
  <dcterms:created xsi:type="dcterms:W3CDTF">2018-05-23T12:47:00Z</dcterms:created>
  <dcterms:modified xsi:type="dcterms:W3CDTF">2019-03-05T10:39:00Z</dcterms:modified>
</cp:coreProperties>
</file>